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6F" w:rsidRPr="005C1AC8" w:rsidRDefault="00E47D6F" w:rsidP="00E34C51">
      <w:pPr>
        <w:tabs>
          <w:tab w:val="left" w:pos="1005"/>
          <w:tab w:val="center" w:pos="8206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color w:val="95B3D7"/>
          <w:sz w:val="40"/>
          <w:szCs w:val="40"/>
        </w:rPr>
        <w:tab/>
      </w:r>
      <w:r>
        <w:rPr>
          <w:rFonts w:ascii="Arial Narrow" w:hAnsi="Arial Narrow"/>
          <w:b/>
          <w:noProof/>
          <w:color w:val="95B3D7"/>
          <w:sz w:val="40"/>
          <w:szCs w:val="40"/>
        </w:rPr>
        <w:tab/>
      </w:r>
      <w:r w:rsidRPr="005C1AC8">
        <w:rPr>
          <w:rFonts w:ascii="Arial Narrow" w:hAnsi="Arial Narrow"/>
          <w:b/>
          <w:noProof/>
          <w:sz w:val="28"/>
          <w:szCs w:val="28"/>
        </w:rPr>
        <w:t xml:space="preserve">SZKOLENIA </w:t>
      </w:r>
      <w:r>
        <w:rPr>
          <w:rFonts w:ascii="Arial Narrow" w:hAnsi="Arial Narrow"/>
          <w:b/>
          <w:noProof/>
          <w:sz w:val="28"/>
          <w:szCs w:val="28"/>
        </w:rPr>
        <w:t>OGÓLNOPOLSKIE Z PREFERENCJĄ REGIONALNĄ</w:t>
      </w:r>
      <w:r w:rsidRPr="005C1AC8">
        <w:rPr>
          <w:rFonts w:ascii="Arial Narrow" w:hAnsi="Arial Narrow"/>
          <w:b/>
          <w:sz w:val="28"/>
          <w:szCs w:val="28"/>
        </w:rPr>
        <w:t xml:space="preserve">  </w:t>
      </w:r>
    </w:p>
    <w:p w:rsidR="00E47D6F" w:rsidRPr="00F8393D" w:rsidRDefault="00E47D6F" w:rsidP="00035CC3">
      <w:pPr>
        <w:jc w:val="center"/>
        <w:rPr>
          <w:rFonts w:ascii="Arial Narrow" w:hAnsi="Arial Narrow"/>
          <w:b/>
          <w:color w:val="95B3D7"/>
          <w:sz w:val="28"/>
          <w:szCs w:val="28"/>
        </w:rPr>
      </w:pPr>
      <w:r w:rsidRPr="00F8393D">
        <w:rPr>
          <w:rFonts w:ascii="Arial Narrow" w:hAnsi="Arial Narrow"/>
          <w:b/>
          <w:color w:val="95B3D7"/>
          <w:sz w:val="28"/>
          <w:szCs w:val="28"/>
        </w:rPr>
        <w:t xml:space="preserve">Organizowane przez </w:t>
      </w:r>
      <w:smartTag w:uri="urn:schemas-microsoft-com:office:smarttags" w:element="PersonName">
        <w:smartTagPr>
          <w:attr w:name="ProductID" w:val="Centrum Szkolenia Ustawicznego"/>
        </w:smartTagPr>
        <w:r w:rsidRPr="00F8393D">
          <w:rPr>
            <w:rFonts w:ascii="Arial Narrow" w:hAnsi="Arial Narrow"/>
            <w:b/>
            <w:color w:val="95B3D7"/>
            <w:sz w:val="28"/>
            <w:szCs w:val="28"/>
          </w:rPr>
          <w:t>Centrum Szkolenia Ustawicznego</w:t>
        </w:r>
      </w:smartTag>
      <w:r w:rsidRPr="00F8393D">
        <w:rPr>
          <w:rFonts w:ascii="Arial Narrow" w:hAnsi="Arial Narrow"/>
          <w:b/>
          <w:color w:val="95B3D7"/>
          <w:sz w:val="28"/>
          <w:szCs w:val="28"/>
        </w:rPr>
        <w:t xml:space="preserve"> Radców Prawnych</w:t>
      </w:r>
    </w:p>
    <w:p w:rsidR="00E47D6F" w:rsidRPr="00F8393D" w:rsidRDefault="00E47D6F" w:rsidP="00035CC3">
      <w:pPr>
        <w:jc w:val="center"/>
        <w:rPr>
          <w:rFonts w:ascii="Arial Narrow" w:hAnsi="Arial Narrow"/>
          <w:b/>
          <w:color w:val="95B3D7"/>
          <w:sz w:val="28"/>
          <w:szCs w:val="28"/>
        </w:rPr>
      </w:pPr>
      <w:r w:rsidRPr="00F8393D">
        <w:rPr>
          <w:rFonts w:ascii="Arial Narrow" w:hAnsi="Arial Narrow"/>
          <w:b/>
          <w:color w:val="95B3D7"/>
          <w:sz w:val="28"/>
          <w:szCs w:val="28"/>
        </w:rPr>
        <w:t>Krajowej Rady Radców Prawnych</w:t>
      </w:r>
    </w:p>
    <w:p w:rsidR="00E47D6F" w:rsidRPr="002A545D" w:rsidRDefault="00E47D6F" w:rsidP="00EB2942">
      <w:pPr>
        <w:tabs>
          <w:tab w:val="left" w:pos="1440"/>
          <w:tab w:val="right" w:pos="11906"/>
        </w:tabs>
        <w:jc w:val="center"/>
        <w:rPr>
          <w:rFonts w:ascii="Arial Narrow" w:hAnsi="Arial Narrow"/>
          <w:b/>
        </w:rPr>
      </w:pPr>
      <w:r w:rsidRPr="002A545D">
        <w:rPr>
          <w:rFonts w:ascii="Arial Narrow" w:hAnsi="Arial Narrow"/>
          <w:b/>
          <w:sz w:val="28"/>
          <w:szCs w:val="28"/>
        </w:rPr>
        <w:t>ROK 201</w:t>
      </w:r>
      <w:r>
        <w:rPr>
          <w:rFonts w:ascii="Arial Narrow" w:hAnsi="Arial Narrow"/>
          <w:b/>
          <w:sz w:val="28"/>
          <w:szCs w:val="28"/>
        </w:rPr>
        <w:t>4</w:t>
      </w:r>
    </w:p>
    <w:p w:rsidR="00E47D6F" w:rsidRPr="00B10850" w:rsidRDefault="00E47D6F" w:rsidP="00B10850">
      <w:pPr>
        <w:jc w:val="right"/>
        <w:rPr>
          <w:rFonts w:ascii="Arial Narrow" w:hAnsi="Arial Narrow"/>
          <w:b/>
          <w:color w:val="808080"/>
          <w:sz w:val="16"/>
          <w:szCs w:val="16"/>
        </w:rPr>
      </w:pPr>
    </w:p>
    <w:tbl>
      <w:tblPr>
        <w:tblW w:w="1507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560"/>
        <w:gridCol w:w="3480"/>
        <w:gridCol w:w="1258"/>
        <w:gridCol w:w="2897"/>
      </w:tblGrid>
      <w:tr w:rsidR="00E47D6F" w:rsidTr="000010BB">
        <w:trPr>
          <w:trHeight w:val="554"/>
        </w:trPr>
        <w:tc>
          <w:tcPr>
            <w:tcW w:w="2880" w:type="dxa"/>
            <w:shd w:val="clear" w:color="auto" w:fill="BFBFBF"/>
            <w:vAlign w:val="center"/>
          </w:tcPr>
          <w:p w:rsidR="00E47D6F" w:rsidRPr="00375E76" w:rsidRDefault="00E47D6F" w:rsidP="00375E76">
            <w:pPr>
              <w:pStyle w:val="Header"/>
              <w:jc w:val="center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b/>
              </w:rPr>
              <w:t xml:space="preserve">REGION / </w:t>
            </w:r>
            <w:r w:rsidRPr="00375E76">
              <w:rPr>
                <w:rFonts w:ascii="Arial Narrow" w:hAnsi="Arial Narrow"/>
                <w:b/>
              </w:rPr>
              <w:t>IZB</w:t>
            </w: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560" w:type="dxa"/>
            <w:shd w:val="clear" w:color="auto" w:fill="BFBFBF"/>
            <w:vAlign w:val="center"/>
          </w:tcPr>
          <w:p w:rsidR="00E47D6F" w:rsidRPr="00310BC3" w:rsidRDefault="00E47D6F" w:rsidP="004813DB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310BC3">
              <w:rPr>
                <w:rFonts w:ascii="Arial Narrow" w:hAnsi="Arial Narrow"/>
                <w:b/>
              </w:rPr>
              <w:t>TEMAT</w:t>
            </w:r>
          </w:p>
        </w:tc>
        <w:tc>
          <w:tcPr>
            <w:tcW w:w="3480" w:type="dxa"/>
            <w:shd w:val="clear" w:color="auto" w:fill="BFBFBF"/>
            <w:vAlign w:val="center"/>
          </w:tcPr>
          <w:p w:rsidR="00E47D6F" w:rsidRPr="00310BC3" w:rsidRDefault="00E47D6F" w:rsidP="004813DB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310BC3">
              <w:rPr>
                <w:rFonts w:ascii="Arial Narrow" w:hAnsi="Arial Narrow"/>
                <w:b/>
              </w:rPr>
              <w:t>WYKŁADOWC</w:t>
            </w: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1258" w:type="dxa"/>
            <w:shd w:val="clear" w:color="auto" w:fill="BFBFBF"/>
            <w:vAlign w:val="center"/>
          </w:tcPr>
          <w:p w:rsidR="00E47D6F" w:rsidRPr="00310BC3" w:rsidRDefault="00E47D6F" w:rsidP="00310BC3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310BC3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897" w:type="dxa"/>
            <w:shd w:val="clear" w:color="auto" w:fill="BFBFBF"/>
            <w:vAlign w:val="center"/>
          </w:tcPr>
          <w:p w:rsidR="00E47D6F" w:rsidRPr="00310BC3" w:rsidRDefault="00E47D6F" w:rsidP="00310BC3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</w:t>
            </w:r>
          </w:p>
        </w:tc>
      </w:tr>
      <w:tr w:rsidR="00E47D6F" w:rsidTr="000010BB">
        <w:trPr>
          <w:trHeight w:val="1351"/>
        </w:trPr>
        <w:tc>
          <w:tcPr>
            <w:tcW w:w="2880" w:type="dxa"/>
            <w:vAlign w:val="center"/>
          </w:tcPr>
          <w:p w:rsidR="00E47D6F" w:rsidRPr="00F7106D" w:rsidRDefault="00E47D6F" w:rsidP="00F7106D">
            <w:pPr>
              <w:pStyle w:val="Header"/>
              <w:jc w:val="center"/>
              <w:rPr>
                <w:color w:val="808080"/>
              </w:rPr>
            </w:pPr>
            <w:r w:rsidRPr="00F7106D">
              <w:rPr>
                <w:b/>
                <w:color w:val="333333"/>
              </w:rPr>
              <w:t>REGION I</w:t>
            </w:r>
          </w:p>
          <w:p w:rsidR="00E47D6F" w:rsidRPr="00E90484" w:rsidRDefault="00E47D6F" w:rsidP="00F7106D">
            <w:pPr>
              <w:pStyle w:val="Header"/>
              <w:jc w:val="center"/>
              <w:rPr>
                <w:rFonts w:ascii="Arial Narrow" w:hAnsi="Arial Narrow"/>
                <w:color w:val="333333"/>
              </w:rPr>
            </w:pPr>
            <w:smartTag w:uri="urn:schemas-microsoft-com:office:smarttags" w:element="PersonName">
              <w:smartTagPr>
                <w:attr w:name="ProductID" w:val="Jarosław Matras"/>
              </w:smartTagPr>
              <w:r w:rsidRPr="00F7106D">
                <w:rPr>
                  <w:color w:val="333333"/>
                  <w:sz w:val="22"/>
                  <w:szCs w:val="22"/>
                </w:rPr>
                <w:t>OIRP</w:t>
              </w:r>
            </w:smartTag>
            <w:r w:rsidRPr="00F7106D">
              <w:rPr>
                <w:color w:val="333333"/>
                <w:sz w:val="22"/>
                <w:szCs w:val="22"/>
              </w:rPr>
              <w:t xml:space="preserve"> WARSZAWA</w:t>
            </w:r>
          </w:p>
        </w:tc>
        <w:tc>
          <w:tcPr>
            <w:tcW w:w="4560" w:type="dxa"/>
            <w:vAlign w:val="center"/>
          </w:tcPr>
          <w:p w:rsidR="00E47D6F" w:rsidRDefault="00E47D6F" w:rsidP="004813DB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47D6F" w:rsidRPr="00310BC3" w:rsidRDefault="00E47D6F" w:rsidP="00A35B9B">
            <w:pPr>
              <w:jc w:val="center"/>
              <w:rPr>
                <w:rFonts w:ascii="Arial Narrow" w:hAnsi="Arial Narrow"/>
                <w:color w:val="000000"/>
              </w:rPr>
            </w:pPr>
            <w:r w:rsidRPr="00F7106D">
              <w:rPr>
                <w:b/>
                <w:color w:val="000000"/>
              </w:rPr>
              <w:t>Prawo karne materialne i procesowe.</w:t>
            </w:r>
          </w:p>
        </w:tc>
        <w:tc>
          <w:tcPr>
            <w:tcW w:w="3480" w:type="dxa"/>
            <w:vAlign w:val="center"/>
          </w:tcPr>
          <w:p w:rsidR="00E47D6F" w:rsidRDefault="00E47D6F" w:rsidP="00A12833">
            <w:pPr>
              <w:jc w:val="center"/>
              <w:rPr>
                <w:b/>
                <w:color w:val="000000"/>
              </w:rPr>
            </w:pPr>
            <w:r w:rsidRPr="00F7106D">
              <w:rPr>
                <w:b/>
                <w:color w:val="000000"/>
              </w:rPr>
              <w:t xml:space="preserve">Michał Laskowski, </w:t>
            </w:r>
          </w:p>
          <w:p w:rsidR="00E47D6F" w:rsidRDefault="00E47D6F" w:rsidP="00A12833">
            <w:pPr>
              <w:jc w:val="center"/>
              <w:rPr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Jarosław Matras"/>
              </w:smartTagPr>
              <w:r>
                <w:rPr>
                  <w:b/>
                  <w:color w:val="000000"/>
                </w:rPr>
                <w:t>Jarosław Matras</w:t>
              </w:r>
            </w:smartTag>
          </w:p>
          <w:p w:rsidR="00E47D6F" w:rsidRPr="003C5CAB" w:rsidRDefault="00E47D6F" w:rsidP="00A1283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color w:val="000000"/>
              </w:rPr>
              <w:t>sędziowie</w:t>
            </w:r>
            <w:r w:rsidRPr="003C5CAB">
              <w:rPr>
                <w:color w:val="000000"/>
              </w:rPr>
              <w:t xml:space="preserve"> Sądu Najwyższego</w:t>
            </w:r>
            <w:r>
              <w:rPr>
                <w:color w:val="000000"/>
              </w:rPr>
              <w:t xml:space="preserve"> /Izba Karna/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E47D6F" w:rsidRPr="00F7106D" w:rsidRDefault="00E47D6F" w:rsidP="00035CC3">
            <w:pPr>
              <w:pStyle w:val="Header"/>
              <w:jc w:val="center"/>
              <w:rPr>
                <w:b/>
              </w:rPr>
            </w:pPr>
            <w:r w:rsidRPr="00F7106D">
              <w:rPr>
                <w:b/>
              </w:rPr>
              <w:t>24</w:t>
            </w:r>
            <w:r>
              <w:rPr>
                <w:b/>
              </w:rPr>
              <w:t>-27.IV.</w:t>
            </w:r>
          </w:p>
        </w:tc>
        <w:tc>
          <w:tcPr>
            <w:tcW w:w="2897" w:type="dxa"/>
            <w:vAlign w:val="center"/>
          </w:tcPr>
          <w:p w:rsidR="00E47D6F" w:rsidRPr="00F7106D" w:rsidRDefault="00E47D6F" w:rsidP="00310BC3">
            <w:pPr>
              <w:pStyle w:val="Header"/>
              <w:jc w:val="center"/>
            </w:pPr>
            <w:smartTag w:uri="urn:schemas-microsoft-com:office:smarttags" w:element="PersonName">
              <w:smartTagPr>
                <w:attr w:name="ProductID" w:val="Jarosław Matras"/>
              </w:smartTagPr>
              <w:r w:rsidRPr="00F7106D">
                <w:t>Dom Dziennikarza</w:t>
              </w:r>
            </w:smartTag>
            <w:r w:rsidRPr="00F7106D">
              <w:t xml:space="preserve"> </w:t>
            </w:r>
          </w:p>
          <w:p w:rsidR="00E47D6F" w:rsidRDefault="00E47D6F" w:rsidP="00310B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F7106D">
              <w:t>Kazimierz Dolny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E47D6F" w:rsidRPr="008F1B52" w:rsidRDefault="00E47D6F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6" w:history="1">
              <w:r w:rsidRPr="00DE3D4B">
                <w:rPr>
                  <w:rStyle w:val="Hyperlink"/>
                  <w:rFonts w:ascii="Arial Narrow" w:hAnsi="Arial Narrow" w:cs="Arial"/>
                </w:rPr>
                <w:t>www.domdziennikarza.com</w:t>
              </w:r>
            </w:hyperlink>
            <w:r>
              <w:rPr>
                <w:rFonts w:ascii="Arial Narrow" w:hAnsi="Arial Narrow" w:cs="Arial"/>
              </w:rPr>
              <w:t xml:space="preserve">;  </w:t>
            </w:r>
          </w:p>
        </w:tc>
      </w:tr>
      <w:tr w:rsidR="00E47D6F" w:rsidTr="000010BB">
        <w:trPr>
          <w:trHeight w:val="1613"/>
        </w:trPr>
        <w:tc>
          <w:tcPr>
            <w:tcW w:w="2880" w:type="dxa"/>
            <w:vAlign w:val="center"/>
          </w:tcPr>
          <w:p w:rsidR="00E47D6F" w:rsidRPr="00F7106D" w:rsidRDefault="00E47D6F" w:rsidP="00F7106D">
            <w:pPr>
              <w:pStyle w:val="Header"/>
              <w:jc w:val="center"/>
              <w:rPr>
                <w:b/>
                <w:color w:val="333333"/>
              </w:rPr>
            </w:pPr>
            <w:r w:rsidRPr="00F7106D">
              <w:rPr>
                <w:b/>
                <w:color w:val="333333"/>
              </w:rPr>
              <w:t>REGION II</w:t>
            </w:r>
          </w:p>
          <w:p w:rsidR="00E47D6F" w:rsidRPr="00F7106D" w:rsidRDefault="00E47D6F" w:rsidP="00F7106D">
            <w:pPr>
              <w:pStyle w:val="Header"/>
              <w:jc w:val="center"/>
              <w:rPr>
                <w:color w:val="333333"/>
              </w:rPr>
            </w:pPr>
            <w:r w:rsidRPr="00F7106D">
              <w:rPr>
                <w:color w:val="333333"/>
                <w:sz w:val="22"/>
                <w:szCs w:val="22"/>
              </w:rPr>
              <w:t>BIAŁYSTOK, BYDGOSZCZ</w:t>
            </w:r>
          </w:p>
          <w:p w:rsidR="00E47D6F" w:rsidRPr="00F7106D" w:rsidRDefault="00E47D6F" w:rsidP="00F7106D">
            <w:pPr>
              <w:pStyle w:val="Header"/>
              <w:jc w:val="center"/>
              <w:rPr>
                <w:color w:val="333333"/>
              </w:rPr>
            </w:pPr>
            <w:r w:rsidRPr="00F7106D">
              <w:rPr>
                <w:color w:val="333333"/>
                <w:sz w:val="22"/>
                <w:szCs w:val="22"/>
              </w:rPr>
              <w:t>GDAŃSK, KOSZALIN</w:t>
            </w:r>
          </w:p>
          <w:p w:rsidR="00E47D6F" w:rsidRPr="00E90484" w:rsidRDefault="00E47D6F" w:rsidP="00F7106D">
            <w:pPr>
              <w:pStyle w:val="Header"/>
              <w:jc w:val="center"/>
              <w:rPr>
                <w:rFonts w:ascii="Arial Narrow" w:hAnsi="Arial Narrow"/>
                <w:color w:val="333333"/>
              </w:rPr>
            </w:pPr>
            <w:r w:rsidRPr="00F7106D">
              <w:rPr>
                <w:color w:val="333333"/>
                <w:sz w:val="22"/>
                <w:szCs w:val="22"/>
              </w:rPr>
              <w:t>OLSZTYN</w:t>
            </w:r>
            <w:r w:rsidRPr="00F7106D">
              <w:rPr>
                <w:color w:val="333333"/>
              </w:rPr>
              <w:t>,</w:t>
            </w:r>
            <w:r w:rsidRPr="00F7106D">
              <w:rPr>
                <w:color w:val="333333"/>
                <w:sz w:val="22"/>
                <w:szCs w:val="22"/>
              </w:rPr>
              <w:t xml:space="preserve"> TORUŃ</w:t>
            </w:r>
          </w:p>
        </w:tc>
        <w:tc>
          <w:tcPr>
            <w:tcW w:w="4560" w:type="dxa"/>
            <w:vAlign w:val="center"/>
          </w:tcPr>
          <w:p w:rsidR="00E47D6F" w:rsidRPr="00310BC3" w:rsidRDefault="00E47D6F" w:rsidP="00D353C0">
            <w:pPr>
              <w:jc w:val="center"/>
              <w:rPr>
                <w:rFonts w:ascii="Arial Narrow" w:hAnsi="Arial Narrow"/>
                <w:color w:val="000000"/>
              </w:rPr>
            </w:pPr>
            <w:r w:rsidRPr="00F7106D">
              <w:rPr>
                <w:b/>
                <w:color w:val="000000"/>
              </w:rPr>
              <w:t>Prawo karne materialne i procesowe.</w:t>
            </w:r>
          </w:p>
        </w:tc>
        <w:tc>
          <w:tcPr>
            <w:tcW w:w="3480" w:type="dxa"/>
            <w:vAlign w:val="center"/>
          </w:tcPr>
          <w:p w:rsidR="00E47D6F" w:rsidRDefault="00E47D6F" w:rsidP="00686E8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47D6F" w:rsidRDefault="00E47D6F" w:rsidP="00A35B9B">
            <w:pPr>
              <w:jc w:val="center"/>
              <w:rPr>
                <w:b/>
                <w:color w:val="000000"/>
              </w:rPr>
            </w:pPr>
            <w:r w:rsidRPr="00F7106D">
              <w:rPr>
                <w:b/>
                <w:color w:val="000000"/>
              </w:rPr>
              <w:t xml:space="preserve">Michał Laskowski, </w:t>
            </w:r>
          </w:p>
          <w:p w:rsidR="00E47D6F" w:rsidRDefault="00E47D6F" w:rsidP="00A35B9B">
            <w:pPr>
              <w:jc w:val="center"/>
              <w:rPr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Jarosław Matras"/>
              </w:smartTagPr>
              <w:r>
                <w:rPr>
                  <w:b/>
                  <w:color w:val="000000"/>
                </w:rPr>
                <w:t>Jarosław Matras</w:t>
              </w:r>
            </w:smartTag>
          </w:p>
          <w:p w:rsidR="00E47D6F" w:rsidRPr="003C5CAB" w:rsidRDefault="00E47D6F" w:rsidP="00A35B9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color w:val="000000"/>
              </w:rPr>
              <w:t>sędziowie</w:t>
            </w:r>
            <w:r w:rsidRPr="003C5CAB">
              <w:rPr>
                <w:color w:val="000000"/>
              </w:rPr>
              <w:t xml:space="preserve"> Sądu Najwyższego</w:t>
            </w:r>
            <w:r>
              <w:rPr>
                <w:color w:val="000000"/>
              </w:rPr>
              <w:t xml:space="preserve"> /Izba Karna/</w:t>
            </w:r>
          </w:p>
        </w:tc>
        <w:tc>
          <w:tcPr>
            <w:tcW w:w="1258" w:type="dxa"/>
            <w:vAlign w:val="center"/>
          </w:tcPr>
          <w:p w:rsidR="00E47D6F" w:rsidRPr="00F7106D" w:rsidRDefault="00E47D6F" w:rsidP="00035CC3">
            <w:pPr>
              <w:pStyle w:val="Header"/>
              <w:jc w:val="center"/>
              <w:rPr>
                <w:b/>
              </w:rPr>
            </w:pPr>
            <w:r w:rsidRPr="00F7106D">
              <w:rPr>
                <w:b/>
              </w:rPr>
              <w:t>22 –</w:t>
            </w:r>
            <w:r>
              <w:rPr>
                <w:b/>
              </w:rPr>
              <w:t xml:space="preserve"> 25.V.</w:t>
            </w:r>
          </w:p>
        </w:tc>
        <w:tc>
          <w:tcPr>
            <w:tcW w:w="2897" w:type="dxa"/>
            <w:vAlign w:val="center"/>
          </w:tcPr>
          <w:p w:rsidR="00E47D6F" w:rsidRDefault="00E47D6F" w:rsidP="00310BC3">
            <w:pPr>
              <w:pStyle w:val="Header"/>
              <w:jc w:val="center"/>
            </w:pPr>
            <w:r>
              <w:t>Hotel „Anders’</w:t>
            </w:r>
          </w:p>
          <w:p w:rsidR="00E47D6F" w:rsidRDefault="00E47D6F" w:rsidP="00310BC3">
            <w:pPr>
              <w:pStyle w:val="Header"/>
              <w:jc w:val="center"/>
            </w:pPr>
            <w:r>
              <w:t>Stare Jabłonki</w:t>
            </w:r>
          </w:p>
          <w:p w:rsidR="00E47D6F" w:rsidRPr="005C1AC8" w:rsidRDefault="00E47D6F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7" w:history="1">
              <w:r w:rsidRPr="00DE3D4B">
                <w:rPr>
                  <w:rStyle w:val="Hyperlink"/>
                </w:rPr>
                <w:t>www.hotelanders.pl</w:t>
              </w:r>
            </w:hyperlink>
            <w:r>
              <w:t xml:space="preserve">;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47D6F" w:rsidRPr="000830F6" w:rsidRDefault="00E47D6F" w:rsidP="00A35B9B">
            <w:pPr>
              <w:pStyle w:val="Head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47D6F" w:rsidRPr="005C1AC8" w:rsidRDefault="00E47D6F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47D6F" w:rsidRPr="00310BC3" w:rsidTr="00A2794D">
        <w:trPr>
          <w:trHeight w:val="1609"/>
        </w:trPr>
        <w:tc>
          <w:tcPr>
            <w:tcW w:w="2880" w:type="dxa"/>
            <w:vAlign w:val="center"/>
          </w:tcPr>
          <w:p w:rsidR="00E47D6F" w:rsidRPr="00F7106D" w:rsidRDefault="00E47D6F" w:rsidP="00F7106D">
            <w:pPr>
              <w:pStyle w:val="Header"/>
              <w:jc w:val="center"/>
              <w:rPr>
                <w:b/>
                <w:color w:val="333333"/>
              </w:rPr>
            </w:pPr>
            <w:r w:rsidRPr="00F7106D">
              <w:rPr>
                <w:b/>
                <w:color w:val="333333"/>
              </w:rPr>
              <w:t>REGION III</w:t>
            </w:r>
          </w:p>
          <w:p w:rsidR="00E47D6F" w:rsidRPr="00F7106D" w:rsidRDefault="00E47D6F" w:rsidP="00F7106D">
            <w:pPr>
              <w:pStyle w:val="Header"/>
              <w:jc w:val="center"/>
              <w:rPr>
                <w:color w:val="333333"/>
              </w:rPr>
            </w:pPr>
            <w:r w:rsidRPr="00F7106D">
              <w:rPr>
                <w:color w:val="333333"/>
                <w:sz w:val="22"/>
                <w:szCs w:val="22"/>
              </w:rPr>
              <w:t>OPOLE</w:t>
            </w:r>
            <w:r w:rsidRPr="00F7106D">
              <w:rPr>
                <w:color w:val="333333"/>
              </w:rPr>
              <w:t>,</w:t>
            </w:r>
            <w:r w:rsidRPr="00F7106D">
              <w:rPr>
                <w:color w:val="333333"/>
                <w:sz w:val="22"/>
                <w:szCs w:val="22"/>
              </w:rPr>
              <w:t xml:space="preserve"> POZNAŃ</w:t>
            </w:r>
          </w:p>
          <w:p w:rsidR="00E47D6F" w:rsidRPr="00F7106D" w:rsidRDefault="00E47D6F" w:rsidP="00F7106D">
            <w:pPr>
              <w:pStyle w:val="Header"/>
              <w:jc w:val="center"/>
              <w:rPr>
                <w:color w:val="333333"/>
              </w:rPr>
            </w:pPr>
            <w:r w:rsidRPr="00F7106D">
              <w:rPr>
                <w:color w:val="333333"/>
                <w:sz w:val="22"/>
                <w:szCs w:val="22"/>
              </w:rPr>
              <w:t>SZCZECIN</w:t>
            </w:r>
            <w:r w:rsidRPr="00F7106D">
              <w:rPr>
                <w:color w:val="333333"/>
              </w:rPr>
              <w:t>,</w:t>
            </w:r>
            <w:r w:rsidRPr="00F7106D">
              <w:rPr>
                <w:color w:val="333333"/>
                <w:sz w:val="22"/>
                <w:szCs w:val="22"/>
              </w:rPr>
              <w:t xml:space="preserve"> WROCŁAW</w:t>
            </w:r>
          </w:p>
          <w:p w:rsidR="00E47D6F" w:rsidRPr="00F7106D" w:rsidRDefault="00E47D6F" w:rsidP="00F7106D">
            <w:pPr>
              <w:pStyle w:val="Header"/>
              <w:ind w:left="-105"/>
              <w:jc w:val="center"/>
              <w:rPr>
                <w:color w:val="333333"/>
              </w:rPr>
            </w:pPr>
            <w:r w:rsidRPr="00F7106D">
              <w:rPr>
                <w:color w:val="333333"/>
                <w:sz w:val="22"/>
                <w:szCs w:val="22"/>
              </w:rPr>
              <w:t>WAŁBRZYCH,</w:t>
            </w:r>
          </w:p>
          <w:p w:rsidR="00E47D6F" w:rsidRPr="00E90484" w:rsidRDefault="00E47D6F" w:rsidP="00F7106D">
            <w:pPr>
              <w:pStyle w:val="Header"/>
              <w:ind w:left="-105"/>
              <w:jc w:val="center"/>
              <w:rPr>
                <w:rFonts w:ascii="Arial Narrow" w:hAnsi="Arial Narrow"/>
                <w:color w:val="333333"/>
              </w:rPr>
            </w:pPr>
            <w:r w:rsidRPr="00F7106D">
              <w:rPr>
                <w:color w:val="333333"/>
                <w:sz w:val="22"/>
                <w:szCs w:val="22"/>
              </w:rPr>
              <w:t>ZIELONA GÓRA</w:t>
            </w:r>
          </w:p>
        </w:tc>
        <w:tc>
          <w:tcPr>
            <w:tcW w:w="4560" w:type="dxa"/>
            <w:vAlign w:val="center"/>
          </w:tcPr>
          <w:p w:rsidR="00E47D6F" w:rsidRPr="00310BC3" w:rsidRDefault="00E47D6F" w:rsidP="004813DB">
            <w:pPr>
              <w:jc w:val="center"/>
              <w:rPr>
                <w:rFonts w:ascii="Arial Narrow" w:hAnsi="Arial Narrow"/>
                <w:color w:val="000000"/>
              </w:rPr>
            </w:pPr>
            <w:r w:rsidRPr="00F7106D">
              <w:rPr>
                <w:b/>
                <w:color w:val="000000"/>
              </w:rPr>
              <w:t>Prawo karne materialne i procesowe.</w:t>
            </w:r>
          </w:p>
        </w:tc>
        <w:tc>
          <w:tcPr>
            <w:tcW w:w="3480" w:type="dxa"/>
            <w:vAlign w:val="center"/>
          </w:tcPr>
          <w:p w:rsidR="00E47D6F" w:rsidRDefault="00E47D6F" w:rsidP="00A12833">
            <w:pPr>
              <w:jc w:val="center"/>
              <w:rPr>
                <w:b/>
                <w:color w:val="000000"/>
              </w:rPr>
            </w:pPr>
            <w:r w:rsidRPr="00F7106D">
              <w:rPr>
                <w:b/>
                <w:color w:val="000000"/>
              </w:rPr>
              <w:t xml:space="preserve">Michał Laskowski, </w:t>
            </w:r>
          </w:p>
          <w:p w:rsidR="00E47D6F" w:rsidRDefault="00E47D6F" w:rsidP="00A12833">
            <w:pPr>
              <w:jc w:val="center"/>
              <w:rPr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Jarosław Matras"/>
              </w:smartTagPr>
              <w:r>
                <w:rPr>
                  <w:b/>
                  <w:color w:val="000000"/>
                </w:rPr>
                <w:t>Jarosław Matras</w:t>
              </w:r>
            </w:smartTag>
          </w:p>
          <w:p w:rsidR="00E47D6F" w:rsidRPr="003C5CAB" w:rsidRDefault="00E47D6F" w:rsidP="00A1283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color w:val="000000"/>
              </w:rPr>
              <w:t>sędziowie</w:t>
            </w:r>
            <w:r w:rsidRPr="003C5CAB">
              <w:rPr>
                <w:color w:val="000000"/>
              </w:rPr>
              <w:t xml:space="preserve"> Sądu Najwyższego</w:t>
            </w:r>
            <w:r>
              <w:rPr>
                <w:color w:val="000000"/>
              </w:rPr>
              <w:t xml:space="preserve"> /Izba Karna/</w:t>
            </w:r>
          </w:p>
        </w:tc>
        <w:tc>
          <w:tcPr>
            <w:tcW w:w="1258" w:type="dxa"/>
            <w:vAlign w:val="center"/>
          </w:tcPr>
          <w:p w:rsidR="00E47D6F" w:rsidRPr="00F7106D" w:rsidRDefault="00E47D6F" w:rsidP="00035CC3">
            <w:pPr>
              <w:pStyle w:val="Header"/>
              <w:jc w:val="center"/>
              <w:rPr>
                <w:b/>
              </w:rPr>
            </w:pPr>
            <w:r w:rsidRPr="00F7106D">
              <w:rPr>
                <w:b/>
              </w:rPr>
              <w:t>9</w:t>
            </w:r>
            <w:r>
              <w:rPr>
                <w:b/>
              </w:rPr>
              <w:t>-</w:t>
            </w:r>
            <w:r w:rsidRPr="00F7106D">
              <w:rPr>
                <w:b/>
              </w:rPr>
              <w:t xml:space="preserve">12 </w:t>
            </w:r>
            <w:r>
              <w:rPr>
                <w:b/>
              </w:rPr>
              <w:t>.X.</w:t>
            </w:r>
          </w:p>
        </w:tc>
        <w:tc>
          <w:tcPr>
            <w:tcW w:w="2897" w:type="dxa"/>
            <w:vAlign w:val="center"/>
          </w:tcPr>
          <w:p w:rsidR="00E47D6F" w:rsidRPr="00D67DAC" w:rsidRDefault="00E47D6F" w:rsidP="004E3AA1">
            <w:pPr>
              <w:pStyle w:val="Header"/>
              <w:jc w:val="center"/>
            </w:pPr>
            <w:r w:rsidRPr="00D67DAC">
              <w:t>Hotel „Sasanka”</w:t>
            </w:r>
          </w:p>
          <w:p w:rsidR="00E47D6F" w:rsidRPr="00D67DAC" w:rsidRDefault="00E47D6F" w:rsidP="004E3AA1">
            <w:pPr>
              <w:pStyle w:val="Header"/>
              <w:jc w:val="center"/>
            </w:pPr>
            <w:r w:rsidRPr="00D67DAC">
              <w:t xml:space="preserve"> Szklarska Poręba </w:t>
            </w:r>
          </w:p>
          <w:p w:rsidR="00E47D6F" w:rsidRPr="00A2794D" w:rsidRDefault="00E47D6F" w:rsidP="00A2794D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C77FFD">
                <w:rPr>
                  <w:rStyle w:val="Hyperlink"/>
                </w:rPr>
                <w:t>www.hotel-sasanka.pl</w:t>
              </w:r>
            </w:hyperlink>
            <w:r w:rsidRPr="00C77FFD">
              <w:t xml:space="preserve">;  </w:t>
            </w:r>
          </w:p>
        </w:tc>
      </w:tr>
      <w:tr w:rsidR="00E47D6F" w:rsidRPr="00310BC3" w:rsidTr="00A2794D">
        <w:trPr>
          <w:trHeight w:val="1424"/>
        </w:trPr>
        <w:tc>
          <w:tcPr>
            <w:tcW w:w="2880" w:type="dxa"/>
            <w:vAlign w:val="center"/>
          </w:tcPr>
          <w:p w:rsidR="00E47D6F" w:rsidRPr="00F7106D" w:rsidRDefault="00E47D6F" w:rsidP="00F7106D">
            <w:pPr>
              <w:pStyle w:val="Header"/>
              <w:jc w:val="center"/>
              <w:rPr>
                <w:b/>
                <w:color w:val="333333"/>
              </w:rPr>
            </w:pPr>
            <w:r w:rsidRPr="00F7106D">
              <w:rPr>
                <w:b/>
                <w:color w:val="333333"/>
              </w:rPr>
              <w:t>REGION IV</w:t>
            </w:r>
          </w:p>
          <w:p w:rsidR="00E47D6F" w:rsidRPr="00F7106D" w:rsidRDefault="00E47D6F" w:rsidP="00F7106D">
            <w:pPr>
              <w:pStyle w:val="Header"/>
              <w:jc w:val="center"/>
              <w:rPr>
                <w:color w:val="333333"/>
              </w:rPr>
            </w:pPr>
            <w:r w:rsidRPr="00F7106D">
              <w:rPr>
                <w:color w:val="333333"/>
                <w:sz w:val="22"/>
                <w:szCs w:val="22"/>
              </w:rPr>
              <w:t>KATOWICE</w:t>
            </w:r>
            <w:r w:rsidRPr="00F7106D">
              <w:rPr>
                <w:color w:val="333333"/>
              </w:rPr>
              <w:t>,</w:t>
            </w:r>
            <w:r w:rsidRPr="00F7106D">
              <w:rPr>
                <w:color w:val="333333"/>
                <w:sz w:val="22"/>
                <w:szCs w:val="22"/>
              </w:rPr>
              <w:t xml:space="preserve"> KIELCE KRAKÓW, LUBLIN,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F7106D">
              <w:rPr>
                <w:color w:val="333333"/>
                <w:sz w:val="22"/>
                <w:szCs w:val="22"/>
              </w:rPr>
              <w:t>ŁÓDŹ</w:t>
            </w:r>
          </w:p>
          <w:p w:rsidR="00E47D6F" w:rsidRPr="00E651F3" w:rsidRDefault="00E47D6F" w:rsidP="00F7106D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r w:rsidRPr="00F7106D">
              <w:rPr>
                <w:color w:val="333333"/>
                <w:sz w:val="22"/>
                <w:szCs w:val="22"/>
              </w:rPr>
              <w:t>RZESZÓW</w:t>
            </w:r>
          </w:p>
        </w:tc>
        <w:tc>
          <w:tcPr>
            <w:tcW w:w="4560" w:type="dxa"/>
            <w:vAlign w:val="center"/>
          </w:tcPr>
          <w:p w:rsidR="00E47D6F" w:rsidRPr="00F7106D" w:rsidRDefault="00E47D6F" w:rsidP="00F7106D">
            <w:pPr>
              <w:jc w:val="center"/>
              <w:rPr>
                <w:b/>
                <w:color w:val="000000"/>
              </w:rPr>
            </w:pPr>
            <w:r w:rsidRPr="00F7106D">
              <w:rPr>
                <w:b/>
                <w:color w:val="000000"/>
              </w:rPr>
              <w:t>Prawo karne materialne i procesowe.</w:t>
            </w:r>
          </w:p>
        </w:tc>
        <w:tc>
          <w:tcPr>
            <w:tcW w:w="3480" w:type="dxa"/>
            <w:vAlign w:val="center"/>
          </w:tcPr>
          <w:p w:rsidR="00E47D6F" w:rsidRDefault="00E47D6F" w:rsidP="00A12833">
            <w:pPr>
              <w:jc w:val="center"/>
              <w:rPr>
                <w:b/>
                <w:color w:val="000000"/>
              </w:rPr>
            </w:pPr>
            <w:r w:rsidRPr="00F7106D">
              <w:rPr>
                <w:b/>
                <w:color w:val="000000"/>
              </w:rPr>
              <w:t xml:space="preserve">Michał Laskowski, </w:t>
            </w:r>
          </w:p>
          <w:p w:rsidR="00E47D6F" w:rsidRDefault="00E47D6F" w:rsidP="00A12833">
            <w:pPr>
              <w:jc w:val="center"/>
              <w:rPr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Jarosław Matras"/>
              </w:smartTagPr>
              <w:r>
                <w:rPr>
                  <w:b/>
                  <w:color w:val="000000"/>
                </w:rPr>
                <w:t>Jarosław Matras</w:t>
              </w:r>
            </w:smartTag>
          </w:p>
          <w:p w:rsidR="00E47D6F" w:rsidRPr="003C5CAB" w:rsidRDefault="00E47D6F" w:rsidP="00A1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sędziowie</w:t>
            </w:r>
            <w:r w:rsidRPr="003C5CAB">
              <w:rPr>
                <w:color w:val="000000"/>
              </w:rPr>
              <w:t xml:space="preserve"> Sądu Najwyższego</w:t>
            </w:r>
            <w:r>
              <w:rPr>
                <w:color w:val="000000"/>
              </w:rPr>
              <w:t xml:space="preserve"> /Izba Karna/</w:t>
            </w:r>
          </w:p>
        </w:tc>
        <w:tc>
          <w:tcPr>
            <w:tcW w:w="1258" w:type="dxa"/>
            <w:vAlign w:val="center"/>
          </w:tcPr>
          <w:p w:rsidR="00E47D6F" w:rsidRPr="00F7106D" w:rsidRDefault="00E47D6F" w:rsidP="00F7106D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27-</w:t>
            </w:r>
            <w:r w:rsidRPr="00F7106D">
              <w:rPr>
                <w:b/>
              </w:rPr>
              <w:t xml:space="preserve">30 </w:t>
            </w:r>
            <w:r>
              <w:rPr>
                <w:b/>
              </w:rPr>
              <w:t>.III.</w:t>
            </w:r>
          </w:p>
        </w:tc>
        <w:tc>
          <w:tcPr>
            <w:tcW w:w="2897" w:type="dxa"/>
            <w:vAlign w:val="center"/>
          </w:tcPr>
          <w:p w:rsidR="00E47D6F" w:rsidRPr="00F7106D" w:rsidRDefault="00E47D6F" w:rsidP="004E3AA1">
            <w:pPr>
              <w:pStyle w:val="Header"/>
              <w:jc w:val="center"/>
            </w:pPr>
            <w:r w:rsidRPr="00F7106D">
              <w:t xml:space="preserve">OSW „Antałówka” Zakopane </w:t>
            </w:r>
          </w:p>
          <w:p w:rsidR="00E47D6F" w:rsidRPr="00A2794D" w:rsidRDefault="00E47D6F" w:rsidP="00A2794D">
            <w:pPr>
              <w:pStyle w:val="Header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hyperlink r:id="rId9" w:history="1">
              <w:r w:rsidRPr="003A7EA8">
                <w:rPr>
                  <w:rStyle w:val="Hyperlink"/>
                </w:rPr>
                <w:t>www.antalowka-zakopane.pl</w:t>
              </w:r>
            </w:hyperlink>
            <w:r w:rsidRPr="00F7106D">
              <w:t xml:space="preserve">; </w:t>
            </w:r>
          </w:p>
        </w:tc>
      </w:tr>
    </w:tbl>
    <w:p w:rsidR="00E47D6F" w:rsidRPr="008F1B52" w:rsidRDefault="00E47D6F" w:rsidP="00BD2B7B">
      <w:pPr>
        <w:jc w:val="both"/>
        <w:rPr>
          <w:rFonts w:ascii="Arial Narrow" w:hAnsi="Arial Narrow" w:cs="Tahoma"/>
          <w:b/>
          <w:bCs/>
          <w:color w:val="333333"/>
        </w:rPr>
      </w:pPr>
      <w:r>
        <w:rPr>
          <w:rFonts w:ascii="Arial Narrow" w:hAnsi="Arial Narrow" w:cs="Tahoma"/>
          <w:b/>
          <w:bCs/>
          <w:color w:val="333333"/>
          <w:sz w:val="22"/>
          <w:szCs w:val="22"/>
        </w:rPr>
        <w:t xml:space="preserve">         </w:t>
      </w:r>
    </w:p>
    <w:p w:rsidR="00E47D6F" w:rsidRDefault="00E47D6F" w:rsidP="00BD2B7B">
      <w:pPr>
        <w:jc w:val="both"/>
        <w:rPr>
          <w:rFonts w:ascii="Arial Narrow" w:hAnsi="Arial Narrow" w:cs="Tahoma"/>
          <w:b/>
          <w:bCs/>
          <w:color w:val="333333"/>
        </w:rPr>
      </w:pPr>
      <w:r w:rsidRPr="008F1B52">
        <w:rPr>
          <w:rFonts w:ascii="Arial Narrow" w:hAnsi="Arial Narrow" w:cs="Tahoma"/>
          <w:b/>
          <w:bCs/>
          <w:color w:val="333333"/>
        </w:rPr>
        <w:t xml:space="preserve">           </w:t>
      </w:r>
      <w:r>
        <w:rPr>
          <w:rFonts w:ascii="Arial Narrow" w:hAnsi="Arial Narrow" w:cs="Tahoma"/>
          <w:b/>
          <w:bCs/>
          <w:color w:val="333333"/>
        </w:rPr>
        <w:t xml:space="preserve">  Warszawa, dnia 25 listopada 2013 r.</w:t>
      </w:r>
      <w:r w:rsidRPr="008F1B52">
        <w:rPr>
          <w:rFonts w:ascii="Arial Narrow" w:hAnsi="Arial Narrow" w:cs="Tahoma"/>
          <w:b/>
          <w:bCs/>
          <w:color w:val="333333"/>
        </w:rPr>
        <w:t xml:space="preserve">   </w:t>
      </w:r>
    </w:p>
    <w:p w:rsidR="00E47D6F" w:rsidRPr="00723C33" w:rsidRDefault="00E47D6F" w:rsidP="00BD2B7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 Narrow" w:hAnsi="Arial Narrow" w:cs="Tahoma"/>
          <w:b/>
          <w:bCs/>
          <w:color w:val="333333"/>
        </w:rPr>
        <w:t xml:space="preserve">             </w:t>
      </w:r>
      <w:r w:rsidRPr="008F1B52">
        <w:rPr>
          <w:rFonts w:ascii="Arial Narrow" w:hAnsi="Arial Narrow" w:cs="Arial"/>
          <w:color w:val="333333"/>
        </w:rPr>
        <w:t>Szczegóły w treści ogłoszeń zamieszczonych na stronie</w:t>
      </w:r>
      <w:r>
        <w:rPr>
          <w:rFonts w:ascii="Arial Narrow" w:hAnsi="Arial Narrow" w:cs="Arial"/>
          <w:color w:val="333333"/>
        </w:rPr>
        <w:t xml:space="preserve">: </w:t>
      </w:r>
      <w:hyperlink r:id="rId10" w:history="1">
        <w:r w:rsidRPr="004228FF">
          <w:rPr>
            <w:rStyle w:val="Hyperlink"/>
            <w:rFonts w:ascii="Arial Narrow" w:hAnsi="Arial Narrow" w:cs="Arial"/>
          </w:rPr>
          <w:t>www.kirp.pl</w:t>
        </w:r>
      </w:hyperlink>
      <w:r w:rsidRPr="00885E31">
        <w:rPr>
          <w:rFonts w:ascii="Arial Narrow" w:hAnsi="Arial Narrow" w:cs="Arial"/>
          <w:color w:val="333333"/>
        </w:rPr>
        <w:t>;</w:t>
      </w:r>
      <w:r>
        <w:rPr>
          <w:rFonts w:ascii="Arial Narrow" w:hAnsi="Arial Narrow" w:cs="Arial"/>
          <w:color w:val="333333"/>
        </w:rPr>
        <w:t xml:space="preserve"> </w:t>
      </w:r>
      <w:r w:rsidRPr="008F1B52">
        <w:rPr>
          <w:rFonts w:ascii="Arial Narrow" w:hAnsi="Arial Narrow" w:cs="Arial"/>
          <w:color w:val="333333"/>
        </w:rPr>
        <w:t xml:space="preserve">  w zakładce  </w:t>
      </w:r>
      <w:r w:rsidRPr="008F1B52">
        <w:rPr>
          <w:rFonts w:ascii="Arial Narrow" w:hAnsi="Arial Narrow" w:cs="Arial"/>
          <w:b/>
          <w:color w:val="333333"/>
        </w:rPr>
        <w:t>„</w:t>
      </w:r>
      <w:r>
        <w:rPr>
          <w:rFonts w:ascii="Arial Narrow" w:hAnsi="Arial Narrow" w:cs="Arial"/>
          <w:b/>
          <w:color w:val="333333"/>
        </w:rPr>
        <w:t xml:space="preserve">Szkoleni / </w:t>
      </w:r>
      <w:r w:rsidRPr="00921B40">
        <w:rPr>
          <w:rFonts w:ascii="Arial Narrow" w:hAnsi="Arial Narrow" w:cs="Arial"/>
          <w:b/>
          <w:color w:val="333333"/>
        </w:rPr>
        <w:t>Szkolenia  ogólnopolskie z preferencją regionalną</w:t>
      </w:r>
      <w:r w:rsidRPr="006C3430">
        <w:rPr>
          <w:rFonts w:ascii="Arial Narrow" w:hAnsi="Arial Narrow" w:cs="Arial"/>
          <w:color w:val="333333"/>
        </w:rPr>
        <w:t>.”</w:t>
      </w:r>
    </w:p>
    <w:p w:rsidR="00E47D6F" w:rsidRPr="00554C5B" w:rsidRDefault="00E47D6F" w:rsidP="00035CC3">
      <w:pPr>
        <w:ind w:left="284"/>
        <w:jc w:val="right"/>
        <w:rPr>
          <w:rFonts w:ascii="Arial Narrow" w:hAnsi="Arial Narrow"/>
          <w:b/>
          <w:color w:val="808080"/>
          <w:sz w:val="16"/>
          <w:szCs w:val="16"/>
        </w:rPr>
      </w:pPr>
    </w:p>
    <w:p w:rsidR="00E47D6F" w:rsidRPr="00375E76" w:rsidRDefault="00E47D6F" w:rsidP="00035CC3">
      <w:pPr>
        <w:ind w:left="284"/>
        <w:rPr>
          <w:rFonts w:ascii="Arial Narrow" w:hAnsi="Arial Narrow" w:cs="Arial"/>
        </w:rPr>
      </w:pPr>
      <w:r w:rsidRPr="00816BE6">
        <w:rPr>
          <w:rFonts w:ascii="Arial Narrow" w:hAnsi="Arial Narrow"/>
          <w:b/>
          <w:color w:val="808080"/>
        </w:rPr>
        <w:t xml:space="preserve">   </w:t>
      </w:r>
    </w:p>
    <w:sectPr w:rsidR="00E47D6F" w:rsidRPr="00375E76" w:rsidSect="00375E76">
      <w:headerReference w:type="default" r:id="rId11"/>
      <w:pgSz w:w="16838" w:h="11906" w:orient="landscape"/>
      <w:pgMar w:top="426" w:right="426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6F" w:rsidRDefault="00E47D6F" w:rsidP="008B7226">
      <w:r>
        <w:separator/>
      </w:r>
    </w:p>
  </w:endnote>
  <w:endnote w:type="continuationSeparator" w:id="1">
    <w:p w:rsidR="00E47D6F" w:rsidRDefault="00E47D6F" w:rsidP="008B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6F" w:rsidRDefault="00E47D6F" w:rsidP="008B7226">
      <w:r>
        <w:separator/>
      </w:r>
    </w:p>
  </w:footnote>
  <w:footnote w:type="continuationSeparator" w:id="1">
    <w:p w:rsidR="00E47D6F" w:rsidRDefault="00E47D6F" w:rsidP="008B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6F" w:rsidRDefault="00E47D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5pt;margin-top:-21.9pt;width:80.7pt;height:91.4pt;z-index:-251656192">
          <v:imagedata r:id="rId1" o:title=""/>
        </v:shape>
        <o:OLEObject Type="Embed" ProgID="" ShapeID="_x0000_s2049" DrawAspect="Content" ObjectID="_1446878991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4E4"/>
    <w:rsid w:val="00000F48"/>
    <w:rsid w:val="000010BB"/>
    <w:rsid w:val="00011DCA"/>
    <w:rsid w:val="0002373C"/>
    <w:rsid w:val="000303F7"/>
    <w:rsid w:val="00033FB5"/>
    <w:rsid w:val="00035CC3"/>
    <w:rsid w:val="00050C76"/>
    <w:rsid w:val="00051D2E"/>
    <w:rsid w:val="00066AE6"/>
    <w:rsid w:val="00075C75"/>
    <w:rsid w:val="000778DF"/>
    <w:rsid w:val="000830F6"/>
    <w:rsid w:val="000977FA"/>
    <w:rsid w:val="000D2414"/>
    <w:rsid w:val="000E2D0A"/>
    <w:rsid w:val="000E6238"/>
    <w:rsid w:val="000F6A21"/>
    <w:rsid w:val="00126320"/>
    <w:rsid w:val="00126E7A"/>
    <w:rsid w:val="00132320"/>
    <w:rsid w:val="00134617"/>
    <w:rsid w:val="0015139C"/>
    <w:rsid w:val="00170264"/>
    <w:rsid w:val="00185639"/>
    <w:rsid w:val="001A13AC"/>
    <w:rsid w:val="001B1313"/>
    <w:rsid w:val="001D1CAB"/>
    <w:rsid w:val="001D6261"/>
    <w:rsid w:val="001E7830"/>
    <w:rsid w:val="001F33A3"/>
    <w:rsid w:val="00217E3A"/>
    <w:rsid w:val="002215A1"/>
    <w:rsid w:val="00277785"/>
    <w:rsid w:val="00285CDF"/>
    <w:rsid w:val="00290FEC"/>
    <w:rsid w:val="00291486"/>
    <w:rsid w:val="002A34EB"/>
    <w:rsid w:val="002A545D"/>
    <w:rsid w:val="002A6C09"/>
    <w:rsid w:val="002B0AA2"/>
    <w:rsid w:val="002B4C8B"/>
    <w:rsid w:val="002B6B65"/>
    <w:rsid w:val="002C213B"/>
    <w:rsid w:val="002D2C4E"/>
    <w:rsid w:val="002D5336"/>
    <w:rsid w:val="002E50CE"/>
    <w:rsid w:val="002E7F72"/>
    <w:rsid w:val="002F7E0F"/>
    <w:rsid w:val="00310BC3"/>
    <w:rsid w:val="00317F4E"/>
    <w:rsid w:val="003304D0"/>
    <w:rsid w:val="00343E0D"/>
    <w:rsid w:val="0037083C"/>
    <w:rsid w:val="00375E76"/>
    <w:rsid w:val="00386FD7"/>
    <w:rsid w:val="00387D26"/>
    <w:rsid w:val="0039523D"/>
    <w:rsid w:val="003A2090"/>
    <w:rsid w:val="003A4847"/>
    <w:rsid w:val="003A7EA8"/>
    <w:rsid w:val="003C5CAB"/>
    <w:rsid w:val="003C75A7"/>
    <w:rsid w:val="003D4DDE"/>
    <w:rsid w:val="003D7988"/>
    <w:rsid w:val="003E57F0"/>
    <w:rsid w:val="003E69B9"/>
    <w:rsid w:val="003F0498"/>
    <w:rsid w:val="003F12F6"/>
    <w:rsid w:val="003F6C81"/>
    <w:rsid w:val="00402DCF"/>
    <w:rsid w:val="0041344D"/>
    <w:rsid w:val="004228FF"/>
    <w:rsid w:val="0042485F"/>
    <w:rsid w:val="0043148A"/>
    <w:rsid w:val="004410D5"/>
    <w:rsid w:val="004541F5"/>
    <w:rsid w:val="00473094"/>
    <w:rsid w:val="004813DB"/>
    <w:rsid w:val="00484DB0"/>
    <w:rsid w:val="0049027C"/>
    <w:rsid w:val="004A2011"/>
    <w:rsid w:val="004B74E4"/>
    <w:rsid w:val="004C1850"/>
    <w:rsid w:val="004E3AA1"/>
    <w:rsid w:val="004E7070"/>
    <w:rsid w:val="0052517D"/>
    <w:rsid w:val="00527EFC"/>
    <w:rsid w:val="00541FB9"/>
    <w:rsid w:val="00551C96"/>
    <w:rsid w:val="00554C5B"/>
    <w:rsid w:val="00556419"/>
    <w:rsid w:val="00577BAA"/>
    <w:rsid w:val="005952A1"/>
    <w:rsid w:val="005C1AC8"/>
    <w:rsid w:val="005C4EE3"/>
    <w:rsid w:val="005F61E8"/>
    <w:rsid w:val="00600FB1"/>
    <w:rsid w:val="0061358A"/>
    <w:rsid w:val="00640BB8"/>
    <w:rsid w:val="00662B1C"/>
    <w:rsid w:val="0067010A"/>
    <w:rsid w:val="00680B77"/>
    <w:rsid w:val="00686E84"/>
    <w:rsid w:val="00690E60"/>
    <w:rsid w:val="006C2C90"/>
    <w:rsid w:val="006C3430"/>
    <w:rsid w:val="006D5976"/>
    <w:rsid w:val="00704491"/>
    <w:rsid w:val="00723C33"/>
    <w:rsid w:val="00724AF6"/>
    <w:rsid w:val="00730FAF"/>
    <w:rsid w:val="00732CE5"/>
    <w:rsid w:val="007354CD"/>
    <w:rsid w:val="00783FE0"/>
    <w:rsid w:val="007D4C6A"/>
    <w:rsid w:val="007E135E"/>
    <w:rsid w:val="007E3AF0"/>
    <w:rsid w:val="00812535"/>
    <w:rsid w:val="008134C0"/>
    <w:rsid w:val="00816BE6"/>
    <w:rsid w:val="0082030B"/>
    <w:rsid w:val="00825209"/>
    <w:rsid w:val="00826D9C"/>
    <w:rsid w:val="00850DB8"/>
    <w:rsid w:val="008514C7"/>
    <w:rsid w:val="0088402C"/>
    <w:rsid w:val="00885E31"/>
    <w:rsid w:val="008918FE"/>
    <w:rsid w:val="008B7226"/>
    <w:rsid w:val="008D4E02"/>
    <w:rsid w:val="008D6F48"/>
    <w:rsid w:val="008F1B52"/>
    <w:rsid w:val="008F1D42"/>
    <w:rsid w:val="00902B5B"/>
    <w:rsid w:val="00902D33"/>
    <w:rsid w:val="00921B40"/>
    <w:rsid w:val="009226C9"/>
    <w:rsid w:val="00931100"/>
    <w:rsid w:val="00937561"/>
    <w:rsid w:val="00944595"/>
    <w:rsid w:val="00985414"/>
    <w:rsid w:val="00991216"/>
    <w:rsid w:val="009A787B"/>
    <w:rsid w:val="009A7EE8"/>
    <w:rsid w:val="009B640E"/>
    <w:rsid w:val="009C275B"/>
    <w:rsid w:val="009C7149"/>
    <w:rsid w:val="009F7661"/>
    <w:rsid w:val="00A07B49"/>
    <w:rsid w:val="00A12833"/>
    <w:rsid w:val="00A2794D"/>
    <w:rsid w:val="00A35B9B"/>
    <w:rsid w:val="00A434D5"/>
    <w:rsid w:val="00A45DA2"/>
    <w:rsid w:val="00A51D81"/>
    <w:rsid w:val="00A57027"/>
    <w:rsid w:val="00A62C6F"/>
    <w:rsid w:val="00A6479A"/>
    <w:rsid w:val="00A75C31"/>
    <w:rsid w:val="00A7678F"/>
    <w:rsid w:val="00A84D1A"/>
    <w:rsid w:val="00A965BB"/>
    <w:rsid w:val="00AB655C"/>
    <w:rsid w:val="00AF54EA"/>
    <w:rsid w:val="00AF683E"/>
    <w:rsid w:val="00B10850"/>
    <w:rsid w:val="00B40EE5"/>
    <w:rsid w:val="00B52654"/>
    <w:rsid w:val="00B5332C"/>
    <w:rsid w:val="00B626FB"/>
    <w:rsid w:val="00B86363"/>
    <w:rsid w:val="00B90783"/>
    <w:rsid w:val="00BA0587"/>
    <w:rsid w:val="00BA4345"/>
    <w:rsid w:val="00BA7B18"/>
    <w:rsid w:val="00BC6768"/>
    <w:rsid w:val="00BD2B7B"/>
    <w:rsid w:val="00BE6CC2"/>
    <w:rsid w:val="00BF14F1"/>
    <w:rsid w:val="00C342F7"/>
    <w:rsid w:val="00C363D3"/>
    <w:rsid w:val="00C47432"/>
    <w:rsid w:val="00C6502A"/>
    <w:rsid w:val="00C77FFD"/>
    <w:rsid w:val="00C95001"/>
    <w:rsid w:val="00CA4B16"/>
    <w:rsid w:val="00CC0AA5"/>
    <w:rsid w:val="00CC375B"/>
    <w:rsid w:val="00CD1875"/>
    <w:rsid w:val="00CE4D70"/>
    <w:rsid w:val="00CF2826"/>
    <w:rsid w:val="00D01291"/>
    <w:rsid w:val="00D10951"/>
    <w:rsid w:val="00D11905"/>
    <w:rsid w:val="00D2737F"/>
    <w:rsid w:val="00D303F9"/>
    <w:rsid w:val="00D353C0"/>
    <w:rsid w:val="00D37C7C"/>
    <w:rsid w:val="00D415BF"/>
    <w:rsid w:val="00D67DAC"/>
    <w:rsid w:val="00D919AD"/>
    <w:rsid w:val="00DB0214"/>
    <w:rsid w:val="00DD391D"/>
    <w:rsid w:val="00DE3D4B"/>
    <w:rsid w:val="00E06B86"/>
    <w:rsid w:val="00E16809"/>
    <w:rsid w:val="00E231CA"/>
    <w:rsid w:val="00E34C51"/>
    <w:rsid w:val="00E403C8"/>
    <w:rsid w:val="00E47D6F"/>
    <w:rsid w:val="00E53EF6"/>
    <w:rsid w:val="00E55C9F"/>
    <w:rsid w:val="00E651F3"/>
    <w:rsid w:val="00E72D0B"/>
    <w:rsid w:val="00E90484"/>
    <w:rsid w:val="00EB081A"/>
    <w:rsid w:val="00EB2942"/>
    <w:rsid w:val="00EC46A4"/>
    <w:rsid w:val="00EE31BB"/>
    <w:rsid w:val="00EE50A8"/>
    <w:rsid w:val="00EE7BF8"/>
    <w:rsid w:val="00EF2A52"/>
    <w:rsid w:val="00F03FCA"/>
    <w:rsid w:val="00F04EB8"/>
    <w:rsid w:val="00F11E22"/>
    <w:rsid w:val="00F34F24"/>
    <w:rsid w:val="00F37B6F"/>
    <w:rsid w:val="00F4021F"/>
    <w:rsid w:val="00F43B74"/>
    <w:rsid w:val="00F45738"/>
    <w:rsid w:val="00F61C6D"/>
    <w:rsid w:val="00F7106D"/>
    <w:rsid w:val="00F8393D"/>
    <w:rsid w:val="00FC3A31"/>
    <w:rsid w:val="00FE3A7C"/>
    <w:rsid w:val="00FE4C21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7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7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4E4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B10850"/>
    <w:rPr>
      <w:rFonts w:cs="Times New Roman"/>
      <w:color w:val="0000FF"/>
      <w:u w:val="single"/>
    </w:rPr>
  </w:style>
  <w:style w:type="character" w:customStyle="1" w:styleId="Stylwiadomocie-mail19">
    <w:name w:val="EmailStyle19"/>
    <w:aliases w:val="EmailStyle19"/>
    <w:basedOn w:val="DefaultParagraphFont"/>
    <w:uiPriority w:val="99"/>
    <w:semiHidden/>
    <w:personal/>
    <w:rsid w:val="00B10850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826D9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26D9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8B7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B7226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8B722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34C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C5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61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asank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telanders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dziennikarza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irp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talowka-zakopan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BEZPŁATNE</dc:title>
  <dc:subject/>
  <dc:creator>Użytkownik</dc:creator>
  <cp:keywords/>
  <dc:description/>
  <cp:lastModifiedBy>Henryk</cp:lastModifiedBy>
  <cp:revision>2</cp:revision>
  <cp:lastPrinted>2011-07-18T11:15:00Z</cp:lastPrinted>
  <dcterms:created xsi:type="dcterms:W3CDTF">2013-11-25T09:03:00Z</dcterms:created>
  <dcterms:modified xsi:type="dcterms:W3CDTF">2013-11-25T09:03:00Z</dcterms:modified>
</cp:coreProperties>
</file>